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拟聘专家基本信息证明材料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将相关材料依序合成一个PDF文件：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Calibri" w:hAnsi="Calibri" w:eastAsia="仿宋_GB2312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①</w:t>
      </w:r>
      <w:r>
        <w:rPr>
          <w:rFonts w:hint="eastAsia" w:ascii="仿宋_GB2312" w:eastAsia="仿宋_GB2312"/>
          <w:color w:val="000000"/>
          <w:sz w:val="32"/>
          <w:szCs w:val="32"/>
        </w:rPr>
        <w:t>拟聘专家的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身份证或护照；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Calibri" w:hAnsi="Calibri" w:eastAsia="仿宋_GB2312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学历、学位证书</w:t>
      </w:r>
      <w:r>
        <w:rPr>
          <w:rFonts w:hint="eastAsia" w:ascii="仿宋_GB2312" w:eastAsia="仿宋_GB2312"/>
          <w:color w:val="000000"/>
          <w:sz w:val="32"/>
          <w:szCs w:val="32"/>
        </w:rPr>
        <w:t>（留学回国人员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须提供</w:t>
      </w:r>
      <w:r>
        <w:rPr>
          <w:rFonts w:hint="eastAsia" w:ascii="仿宋_GB2312" w:eastAsia="仿宋_GB2312"/>
          <w:color w:val="000000"/>
          <w:sz w:val="32"/>
          <w:szCs w:val="32"/>
        </w:rPr>
        <w:t>教育部留学服务中心认证的国外学历学位认证书）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；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Calibri" w:hAnsi="Calibri" w:eastAsia="仿宋_GB2312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③</w:t>
      </w:r>
      <w:r>
        <w:rPr>
          <w:rFonts w:hint="eastAsia" w:ascii="Calibri" w:hAnsi="Calibri" w:eastAsia="仿宋_GB2312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全职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单位劳动合同或任职证明材料；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Calibri" w:hAnsi="Calibri" w:eastAsia="仿宋_GB2312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④</w:t>
      </w:r>
      <w:r>
        <w:rPr>
          <w:rFonts w:hint="eastAsia" w:ascii="Calibri" w:hAnsi="Calibri" w:eastAsia="仿宋_GB2312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全职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单位在缴状态的社保缴纳清单。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业绩成果证明材料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（★按顺序编制目录）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需提供与所填报的业绩成果一一对应的证明材料。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将相关材料依序制作目录、编制页码，各版块之间应有明确分隔标识，合成一个PDF文件：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Calibri" w:hAnsi="Calibri" w:eastAsia="仿宋_GB2312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目录（各版块标出对应的页码）；</w:t>
      </w:r>
    </w:p>
    <w:p>
      <w:pPr>
        <w:spacing w:line="460" w:lineRule="exact"/>
        <w:ind w:firstLine="645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default" w:ascii="Calibri" w:hAnsi="Calibri" w:eastAsia="仿宋_GB2312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任职情况：职称证书、重要学术技术任（兼）职：</w:t>
      </w:r>
      <w:r>
        <w:rPr>
          <w:rFonts w:hint="eastAsia" w:ascii="仿宋_GB2312" w:eastAsia="仿宋_GB2312"/>
          <w:color w:val="000000"/>
          <w:sz w:val="32"/>
          <w:szCs w:val="32"/>
        </w:rPr>
        <w:t>指在重要学术技术组织(团体)或重要学术技术刊物等的任(兼)职文件或聘书（限3项）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Calibri" w:hAnsi="Calibri" w:eastAsia="仿宋_GB2312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荣誉称号</w:t>
      </w:r>
      <w:r>
        <w:rPr>
          <w:rFonts w:hint="eastAsia" w:ascii="仿宋_GB2312" w:eastAsia="仿宋_GB2312"/>
          <w:color w:val="000000"/>
          <w:sz w:val="32"/>
          <w:szCs w:val="32"/>
        </w:rPr>
        <w:t>（限3项）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；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Calibri" w:hAnsi="Calibri" w:eastAsia="仿宋_GB2312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④</w:t>
      </w:r>
      <w:r>
        <w:rPr>
          <w:rFonts w:hint="eastAsia" w:ascii="仿宋_GB2312" w:eastAsia="仿宋_GB2312"/>
          <w:color w:val="000000"/>
          <w:sz w:val="32"/>
          <w:szCs w:val="32"/>
        </w:rPr>
        <w:t>重要科技成果获奖证书（限2项）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；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Calibri" w:hAnsi="Calibri" w:eastAsia="仿宋_GB2312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⑤</w:t>
      </w:r>
      <w:r>
        <w:rPr>
          <w:rFonts w:hint="eastAsia" w:ascii="仿宋_GB2312" w:eastAsia="仿宋_GB2312"/>
          <w:color w:val="000000"/>
          <w:sz w:val="32"/>
          <w:szCs w:val="32"/>
        </w:rPr>
        <w:t>发明专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</w:rPr>
        <w:t>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授权证书</w:t>
      </w:r>
      <w:r>
        <w:rPr>
          <w:rFonts w:hint="eastAsia" w:ascii="仿宋_GB2312" w:eastAsia="仿宋_GB2312"/>
          <w:color w:val="000000"/>
          <w:sz w:val="32"/>
          <w:szCs w:val="32"/>
        </w:rPr>
        <w:t>（限2项）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；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Calibri" w:hAnsi="Calibri" w:eastAsia="仿宋_GB2312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代表性论文或著作（代表性论文的刊头和首页、论文被SCI、EI、SSCI、CSSCI收录以及他引情况的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查新报告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、著作封面目录及出版页；</w:t>
      </w:r>
      <w:r>
        <w:rPr>
          <w:rFonts w:hint="eastAsia" w:ascii="仿宋_GB2312" w:eastAsia="仿宋_GB2312"/>
          <w:color w:val="000000"/>
          <w:sz w:val="32"/>
          <w:szCs w:val="32"/>
        </w:rPr>
        <w:t>各限2篇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）；</w:t>
      </w:r>
    </w:p>
    <w:p>
      <w:pPr>
        <w:spacing w:line="460" w:lineRule="exact"/>
        <w:ind w:firstLine="645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default" w:ascii="Calibri" w:hAnsi="Calibri" w:eastAsia="仿宋_GB2312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⑦</w:t>
      </w:r>
      <w:r>
        <w:rPr>
          <w:rFonts w:hint="eastAsia" w:ascii="仿宋_GB2312" w:eastAsia="仿宋_GB2312"/>
          <w:color w:val="000000"/>
          <w:sz w:val="32"/>
          <w:szCs w:val="32"/>
        </w:rPr>
        <w:t>科研（基金）项目证明（拟聘专家的取得科研项目和基金的政府批文及通过验收或鉴定项目、课题鉴定意见，限2项）。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/>
        <w:ind w:firstLine="640" w:firstLineChars="200"/>
        <w:textAlignment w:val="auto"/>
        <w:rPr>
          <w:rFonts w:hint="eastAsia" w:ascii="黑体" w:eastAsia="黑体"/>
          <w:b w:val="0"/>
          <w:bCs/>
          <w:color w:val="000000"/>
          <w:sz w:val="32"/>
          <w:szCs w:val="32"/>
        </w:rPr>
      </w:pPr>
      <w:r>
        <w:rPr>
          <w:rFonts w:hint="eastAsia" w:ascii="黑体" w:eastAsia="黑体"/>
          <w:b w:val="0"/>
          <w:bCs/>
          <w:color w:val="000000"/>
          <w:sz w:val="32"/>
          <w:szCs w:val="32"/>
          <w:lang w:val="en-US" w:eastAsia="zh-CN"/>
        </w:rPr>
        <w:t>根据系统上传</w:t>
      </w:r>
      <w:r>
        <w:rPr>
          <w:rFonts w:hint="eastAsia" w:ascii="黑体" w:eastAsia="黑体"/>
          <w:b w:val="0"/>
          <w:bCs/>
          <w:color w:val="000000"/>
          <w:sz w:val="32"/>
          <w:szCs w:val="32"/>
        </w:rPr>
        <w:t>要求</w:t>
      </w:r>
      <w:r>
        <w:rPr>
          <w:rFonts w:hint="eastAsia" w:ascii="黑体" w:eastAsia="黑体"/>
          <w:b w:val="0"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黑体" w:eastAsia="黑体"/>
          <w:b w:val="0"/>
          <w:bCs/>
          <w:color w:val="000000"/>
          <w:sz w:val="32"/>
          <w:szCs w:val="32"/>
        </w:rPr>
        <w:t>每个附件尽量控制在3MB以内，保证图片中的字迹清晰</w:t>
      </w:r>
      <w:r>
        <w:rPr>
          <w:rFonts w:hint="eastAsia" w:ascii="黑体" w:eastAsia="黑体"/>
          <w:b w:val="0"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黑体" w:eastAsia="黑体"/>
          <w:b w:val="0"/>
          <w:bCs/>
          <w:color w:val="000000"/>
          <w:sz w:val="32"/>
          <w:szCs w:val="32"/>
        </w:rPr>
        <w:t>并与推荐表所填内容相符。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/>
        <w:ind w:firstLine="640" w:firstLineChars="200"/>
        <w:textAlignment w:val="auto"/>
        <w:rPr>
          <w:rFonts w:hint="eastAsia" w:ascii="黑体" w:eastAsia="黑体"/>
          <w:b w:val="0"/>
          <w:bCs/>
          <w:color w:val="000000"/>
          <w:sz w:val="32"/>
          <w:szCs w:val="32"/>
        </w:rPr>
      </w:pPr>
      <w:r>
        <w:rPr>
          <w:rFonts w:hint="eastAsia" w:ascii="黑体" w:eastAsia="黑体"/>
          <w:b w:val="0"/>
          <w:bCs/>
          <w:color w:val="000000"/>
          <w:sz w:val="32"/>
          <w:szCs w:val="32"/>
          <w:lang w:val="en-US" w:eastAsia="zh-CN"/>
        </w:rPr>
        <w:t>各学院要认真核对附件材料原件，严格把关，确保提供材料的真实性。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FD36F5"/>
    <w:multiLevelType w:val="singleLevel"/>
    <w:tmpl w:val="4AFD36F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4NzY5NWUzNjE1NDc1YTBjYWFkYzdkZmQzYmU3ZTUifQ=="/>
  </w:docVars>
  <w:rsids>
    <w:rsidRoot w:val="00000000"/>
    <w:rsid w:val="12D84AFD"/>
    <w:rsid w:val="44E5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2024-04-19T08:23:00Z</dcterms:created>
  <dc:creator>admin</dc:creator>
  <cp:lastModifiedBy>admin</cp:lastModifiedBy>
  <dcterms:modified xsi:type="dcterms:W3CDTF">2024-04-29T05:43:29Z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D91B3C77867044FEB29438E746E0C9B0_12</vt:lpwstr>
  </property>
</Properties>
</file>