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eastAsia="宋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人才认定备案系统操作手册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baseline"/>
        <w:rPr>
          <w:rFonts w:ascii="黑体" w:hAnsi="宋体" w:eastAsia="黑体" w:cs="黑体"/>
          <w:snapToGrid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ascii="黑体" w:hAnsi="宋体" w:eastAsia="黑体" w:cs="黑体"/>
          <w:snapToGrid w:val="0"/>
          <w:color w:val="000000"/>
          <w:kern w:val="0"/>
          <w:sz w:val="32"/>
          <w:szCs w:val="32"/>
          <w:lang w:val="en-US" w:eastAsia="zh-CN" w:bidi="ar"/>
        </w:rPr>
        <w:t>一、人才认定系统个人账号登录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00" w:firstLineChars="200"/>
        <w:jc w:val="left"/>
        <w:textAlignment w:val="baseline"/>
        <w:rPr>
          <w:rFonts w:hint="default"/>
          <w:sz w:val="30"/>
          <w:szCs w:val="30"/>
          <w:lang w:val="en-US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t>打开网址https://rchkt.hrss.hangzhou.gov.cn，首页界面如图，点击右侧用户登录——个人用户登录，可通过账号密码、扫码、手机验证码登录系统，进入以下界面。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line="360" w:lineRule="auto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宋体" w:eastAsia="黑体" w:cs="黑体"/>
          <w:snapToGrid w:val="0"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ascii="黑体" w:hAnsi="宋体" w:eastAsia="黑体" w:cs="黑体"/>
          <w:snapToGrid w:val="0"/>
          <w:color w:val="000000"/>
          <w:kern w:val="0"/>
          <w:sz w:val="32"/>
          <w:szCs w:val="32"/>
          <w:lang w:val="en-US" w:eastAsia="zh-CN" w:bidi="ar"/>
        </w:rPr>
        <w:t>、项目申报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94615</wp:posOffset>
            </wp:positionV>
            <wp:extent cx="5262880" cy="2534285"/>
            <wp:effectExtent l="0" t="0" r="13970" b="1841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t>点击高层次人才分类认定备案，进入申报页面。阅读申报指南，点击申报指南下方的一键申报进入选择申报等级页面。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drawing>
          <wp:inline distT="0" distB="0" distL="114300" distR="114300">
            <wp:extent cx="4995545" cy="2437130"/>
            <wp:effectExtent l="0" t="0" r="14605" b="1270"/>
            <wp:docPr id="2" name="图片 2" descr="1711614499942_1BED6335-F115-4007-8B66-2D6149EED7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1614499942_1BED6335-F115-4007-8B66-2D6149EED7F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5545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default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-3810</wp:posOffset>
            </wp:positionV>
            <wp:extent cx="4346575" cy="2808605"/>
            <wp:effectExtent l="0" t="0" r="15875" b="10795"/>
            <wp:wrapTopAndBottom/>
            <wp:docPr id="5" name="图片 5" descr="1711608704479_41B7F381-6C9D-4fd6-8D3F-D5FC55958F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1608704479_41B7F381-6C9D-4fd6-8D3F-D5FC55958F7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46575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t>申请人根据实际情况填写个人资料并在附件栏上传附件，</w:t>
      </w: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0"/>
          <w:szCs w:val="30"/>
          <w:lang w:val="en-US" w:eastAsia="zh-CN" w:bidi="ar"/>
        </w:rPr>
        <w:t>佐证材料只需要上传申请表（加盖学院章和校章）、劳动合同、社保证明三项。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t>填写完成后，报送学校（</w:t>
      </w:r>
      <w:bookmarkStart w:id="0" w:name="_GoBack"/>
      <w:bookmarkEnd w:id="0"/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t>“状态栏”内显示“单位上报”字样）。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lYjYxZDM0ZDZmN2U4ZTYzYzBlMDgyNzlhNjM5MGIifQ=="/>
  </w:docVars>
  <w:rsids>
    <w:rsidRoot w:val="00000000"/>
    <w:rsid w:val="16D77A8A"/>
    <w:rsid w:val="33CD6E6A"/>
    <w:rsid w:val="3E636D4D"/>
    <w:rsid w:val="64870D1E"/>
    <w:rsid w:val="663848B9"/>
    <w:rsid w:val="703D3B36"/>
    <w:rsid w:val="731F235A"/>
    <w:rsid w:val="7A81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2024-03-28T08:20:00Z</dcterms:created>
  <dc:creator>admin</dc:creator>
  <cp:lastModifiedBy>Dear Diary</cp:lastModifiedBy>
  <dcterms:modified xsi:type="dcterms:W3CDTF">2024-03-28T08:35:09Z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0C32892BB95F4443A42F4034A33B005D_12</vt:lpwstr>
  </property>
</Properties>
</file>