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A3B6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杭州市人才认定申请单位审核意见表</w:t>
      </w:r>
    </w:p>
    <w:tbl>
      <w:tblPr>
        <w:tblStyle w:val="6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321"/>
        <w:gridCol w:w="1815"/>
        <w:gridCol w:w="3187"/>
      </w:tblGrid>
      <w:tr w14:paraId="7E1C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2FA145D3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申请人姓名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68AD44C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1B6AB6F3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所在单位</w:t>
            </w:r>
          </w:p>
        </w:tc>
        <w:tc>
          <w:tcPr>
            <w:tcW w:w="3187" w:type="dxa"/>
            <w:vAlign w:val="center"/>
          </w:tcPr>
          <w:p w14:paraId="522D2C5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2FE3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01714F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人员类别</w:t>
            </w:r>
          </w:p>
        </w:tc>
        <w:tc>
          <w:tcPr>
            <w:tcW w:w="7323" w:type="dxa"/>
            <w:gridSpan w:val="3"/>
            <w:shd w:val="clear" w:color="auto" w:fill="auto"/>
            <w:vAlign w:val="center"/>
          </w:tcPr>
          <w:p w14:paraId="23D62F4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事业编制人员</w:t>
            </w:r>
            <w:r>
              <w:rPr>
                <w:rFonts w:hint="eastAsia" w:asciiTheme="minorEastAsia" w:hAnsiTheme="minorEastAsia" w:cstheme="minorEastAsia"/>
              </w:rPr>
              <w:t xml:space="preserve">   </w:t>
            </w: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非编合同制人员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劳务派遣人员</w:t>
            </w:r>
            <w:bookmarkStart w:id="0" w:name="_GoBack"/>
            <w:bookmarkEnd w:id="0"/>
          </w:p>
        </w:tc>
      </w:tr>
      <w:tr w14:paraId="0B36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8" w:type="dxa"/>
            <w:vAlign w:val="center"/>
          </w:tcPr>
          <w:p w14:paraId="2A5B6017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认定人才层次</w:t>
            </w:r>
          </w:p>
        </w:tc>
        <w:tc>
          <w:tcPr>
            <w:tcW w:w="2321" w:type="dxa"/>
            <w:vAlign w:val="center"/>
          </w:tcPr>
          <w:p w14:paraId="44595AC3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1815" w:type="dxa"/>
            <w:vAlign w:val="center"/>
          </w:tcPr>
          <w:p w14:paraId="45C80527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申请类别</w:t>
            </w:r>
          </w:p>
        </w:tc>
        <w:tc>
          <w:tcPr>
            <w:tcW w:w="3187" w:type="dxa"/>
            <w:vAlign w:val="center"/>
          </w:tcPr>
          <w:p w14:paraId="14C639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 xml:space="preserve">人才认定   </w:t>
            </w: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>认定备案</w:t>
            </w:r>
          </w:p>
        </w:tc>
      </w:tr>
      <w:tr w14:paraId="7D7D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2" w:hRule="atLeast"/>
          <w:jc w:val="center"/>
        </w:trPr>
        <w:tc>
          <w:tcPr>
            <w:tcW w:w="9301" w:type="dxa"/>
            <w:gridSpan w:val="4"/>
          </w:tcPr>
          <w:p w14:paraId="6838AC65">
            <w:pPr>
              <w:spacing w:before="156" w:beforeLines="50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审核意见：</w:t>
            </w:r>
          </w:p>
          <w:p w14:paraId="1A32A20F">
            <w:pPr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该同志政治立场坚定，严守政治纪律规矩，无任何违反政治要求的行为。严格恪守教师职业行为准则，师德表现良好，无违反师德师风的不良记录。治学态度严谨端正，恪守学术道德规范，无任何学术不端行为。严格遵守廉洁从教规定，无利用职务之便谋取私利等违规违纪行为。</w:t>
            </w:r>
          </w:p>
          <w:p w14:paraId="1D54B873">
            <w:pPr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经学院审核，该同志在政治素质、师德师风、学术诚信、廉洁自律等方面均符合相关要求，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符合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《杭州市高层次人才分类认定办法（试行）》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相关职业道德要求，不存在违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规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违纪行为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  <w:p w14:paraId="318A4D72">
            <w:pPr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我单位_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_________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（同意或不同意）其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申请受理杭州市人才分类认定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  <w:p w14:paraId="71FEC7EA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 w14:paraId="5493A89C">
            <w:pPr>
              <w:ind w:firstLine="56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二级党组织负责人签名（加盖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党委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公章）：</w:t>
            </w:r>
          </w:p>
          <w:p w14:paraId="1C306134">
            <w:pPr>
              <w:ind w:firstLine="480" w:firstLineChars="20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50D98810">
            <w:pPr>
              <w:ind w:firstLine="480" w:firstLineChars="20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29DE3673">
            <w:pPr>
              <w:ind w:firstLine="480" w:firstLineChars="20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F2BBB1F">
            <w:pPr>
              <w:ind w:firstLine="480" w:firstLineChars="20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年    月    日</w:t>
            </w:r>
          </w:p>
        </w:tc>
      </w:tr>
    </w:tbl>
    <w:p w14:paraId="223325B6">
      <w:pPr>
        <w:ind w:firstLine="361" w:firstLineChars="200"/>
        <w:rPr>
          <w:rFonts w:asciiTheme="minorEastAsia" w:hAnsi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cstheme="minorEastAsia"/>
          <w:b/>
          <w:bCs/>
          <w:sz w:val="18"/>
          <w:szCs w:val="18"/>
        </w:rPr>
        <w:t>注：（摘自《杭州市高层次人才分类认定办法（试行）》）（发布时间：2015年3月）</w:t>
      </w:r>
    </w:p>
    <w:p w14:paraId="1DFCA0EA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（一）忠于祖国，遵守宪法和法律，具有不断创新的科学精神和良好的职业道德。</w:t>
      </w:r>
    </w:p>
    <w:p w14:paraId="3E06CE76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（二）有下列情形之一者，应当取消认定资格或原认定结果在申报管理系统中予以注销：</w:t>
      </w:r>
    </w:p>
    <w:p w14:paraId="111CD6BC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1.学术、业绩上弄虚作假被有关部门查处。</w:t>
      </w:r>
    </w:p>
    <w:p w14:paraId="4B02C344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2.提供虚假材料骗取高层次人才资格。</w:t>
      </w:r>
    </w:p>
    <w:p w14:paraId="4852C852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3.受纪检、监察部门审查并给予严重警告以上处分，在处分期内。</w:t>
      </w:r>
    </w:p>
    <w:p w14:paraId="38FA4320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4.被处以刑事处罚，在执行期间。</w:t>
      </w:r>
    </w:p>
    <w:p w14:paraId="0739699E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因前款第1、2项情形取消认定资格的，3年内不再受理高层次人才认定申请。</w:t>
      </w:r>
    </w:p>
    <w:sectPr>
      <w:pgSz w:w="11906" w:h="16838"/>
      <w:pgMar w:top="144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42C3A65-7446-43B7-80B9-68CBD076CD5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EA7DAFA6-4381-4319-B8A9-86961ECB01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A4NzY5NWUzNjE1NDc1YTBjYWFkYzdkZmQzYmU3ZTUifQ=="/>
  </w:docVars>
  <w:rsids>
    <w:rsidRoot w:val="391D6842"/>
    <w:rsid w:val="000A0CAD"/>
    <w:rsid w:val="00150EAD"/>
    <w:rsid w:val="00171C7D"/>
    <w:rsid w:val="003A58B6"/>
    <w:rsid w:val="003D1F39"/>
    <w:rsid w:val="004965E5"/>
    <w:rsid w:val="005175CB"/>
    <w:rsid w:val="006A1157"/>
    <w:rsid w:val="006E55A4"/>
    <w:rsid w:val="009441EC"/>
    <w:rsid w:val="00A12851"/>
    <w:rsid w:val="00A35B94"/>
    <w:rsid w:val="00E22809"/>
    <w:rsid w:val="00EA3D7A"/>
    <w:rsid w:val="00F5011C"/>
    <w:rsid w:val="01323CE1"/>
    <w:rsid w:val="01776A24"/>
    <w:rsid w:val="025C7268"/>
    <w:rsid w:val="035E218C"/>
    <w:rsid w:val="03DB7444"/>
    <w:rsid w:val="04804CCE"/>
    <w:rsid w:val="04AD3DAA"/>
    <w:rsid w:val="051D3FB1"/>
    <w:rsid w:val="061E2AA4"/>
    <w:rsid w:val="06BD229F"/>
    <w:rsid w:val="077010BF"/>
    <w:rsid w:val="08D15B8E"/>
    <w:rsid w:val="08E21B49"/>
    <w:rsid w:val="0A634F0B"/>
    <w:rsid w:val="0B7D1FFD"/>
    <w:rsid w:val="1051174B"/>
    <w:rsid w:val="10DD5A17"/>
    <w:rsid w:val="11BE0FE4"/>
    <w:rsid w:val="12015736"/>
    <w:rsid w:val="12791770"/>
    <w:rsid w:val="127E6D86"/>
    <w:rsid w:val="14FC21E4"/>
    <w:rsid w:val="156264EB"/>
    <w:rsid w:val="16106088"/>
    <w:rsid w:val="17CC0594"/>
    <w:rsid w:val="1889669D"/>
    <w:rsid w:val="18DF42F7"/>
    <w:rsid w:val="19A96D61"/>
    <w:rsid w:val="1A8F0467"/>
    <w:rsid w:val="1A951111"/>
    <w:rsid w:val="1B8E1738"/>
    <w:rsid w:val="1B970EB9"/>
    <w:rsid w:val="1C19367C"/>
    <w:rsid w:val="1C47468D"/>
    <w:rsid w:val="1C8A6328"/>
    <w:rsid w:val="1CB02232"/>
    <w:rsid w:val="1D061E52"/>
    <w:rsid w:val="1D641DA6"/>
    <w:rsid w:val="1DED4DC0"/>
    <w:rsid w:val="1ED85A70"/>
    <w:rsid w:val="1FB2006F"/>
    <w:rsid w:val="20765541"/>
    <w:rsid w:val="225C42C2"/>
    <w:rsid w:val="22883309"/>
    <w:rsid w:val="234B6811"/>
    <w:rsid w:val="23CD4E34"/>
    <w:rsid w:val="24B86128"/>
    <w:rsid w:val="259755AC"/>
    <w:rsid w:val="25FA2770"/>
    <w:rsid w:val="26B97F35"/>
    <w:rsid w:val="271D6716"/>
    <w:rsid w:val="27606603"/>
    <w:rsid w:val="27992472"/>
    <w:rsid w:val="294F2DD3"/>
    <w:rsid w:val="2A1536D4"/>
    <w:rsid w:val="2B5C5333"/>
    <w:rsid w:val="2CD21D51"/>
    <w:rsid w:val="2D546C0A"/>
    <w:rsid w:val="2DF64A7A"/>
    <w:rsid w:val="2EDA6C9B"/>
    <w:rsid w:val="31140B8A"/>
    <w:rsid w:val="32902492"/>
    <w:rsid w:val="330E785B"/>
    <w:rsid w:val="332D5F33"/>
    <w:rsid w:val="342A4220"/>
    <w:rsid w:val="34475A2B"/>
    <w:rsid w:val="34CB5A03"/>
    <w:rsid w:val="35FB40C6"/>
    <w:rsid w:val="362A49AB"/>
    <w:rsid w:val="384635F3"/>
    <w:rsid w:val="391D6842"/>
    <w:rsid w:val="39203E44"/>
    <w:rsid w:val="3A1C0AAF"/>
    <w:rsid w:val="3A95616C"/>
    <w:rsid w:val="3AF9494C"/>
    <w:rsid w:val="3BF05D4F"/>
    <w:rsid w:val="3CD31B8B"/>
    <w:rsid w:val="3F051B12"/>
    <w:rsid w:val="3F9B5FD2"/>
    <w:rsid w:val="408C3D93"/>
    <w:rsid w:val="422C5607"/>
    <w:rsid w:val="423535D9"/>
    <w:rsid w:val="4396090B"/>
    <w:rsid w:val="444A6219"/>
    <w:rsid w:val="458C4D3B"/>
    <w:rsid w:val="4783216D"/>
    <w:rsid w:val="49282FCC"/>
    <w:rsid w:val="4A5B4CDC"/>
    <w:rsid w:val="4A9326C8"/>
    <w:rsid w:val="4BBD5522"/>
    <w:rsid w:val="4BE11211"/>
    <w:rsid w:val="4BED22AB"/>
    <w:rsid w:val="4C602A7D"/>
    <w:rsid w:val="4C8449BE"/>
    <w:rsid w:val="4CF338F1"/>
    <w:rsid w:val="4D317F76"/>
    <w:rsid w:val="4F197B10"/>
    <w:rsid w:val="50596486"/>
    <w:rsid w:val="50777391"/>
    <w:rsid w:val="51261A4E"/>
    <w:rsid w:val="513F7105"/>
    <w:rsid w:val="52152393"/>
    <w:rsid w:val="54FE4BE1"/>
    <w:rsid w:val="55006BAB"/>
    <w:rsid w:val="550E303B"/>
    <w:rsid w:val="55C37BD9"/>
    <w:rsid w:val="55F06C20"/>
    <w:rsid w:val="575F6A2A"/>
    <w:rsid w:val="58136BF6"/>
    <w:rsid w:val="58B008E9"/>
    <w:rsid w:val="59125032"/>
    <w:rsid w:val="5A6E0A5B"/>
    <w:rsid w:val="5A9042D3"/>
    <w:rsid w:val="5B164CCF"/>
    <w:rsid w:val="5DD5574C"/>
    <w:rsid w:val="5E940365"/>
    <w:rsid w:val="5EA47C33"/>
    <w:rsid w:val="5F4E6765"/>
    <w:rsid w:val="5FAB1E0A"/>
    <w:rsid w:val="611834CF"/>
    <w:rsid w:val="619E1C26"/>
    <w:rsid w:val="61BC004F"/>
    <w:rsid w:val="61C827FF"/>
    <w:rsid w:val="61F53810"/>
    <w:rsid w:val="62035F2D"/>
    <w:rsid w:val="644B5969"/>
    <w:rsid w:val="683F3A37"/>
    <w:rsid w:val="69004F74"/>
    <w:rsid w:val="69A91168"/>
    <w:rsid w:val="6A48618B"/>
    <w:rsid w:val="6AE54422"/>
    <w:rsid w:val="6C3F2117"/>
    <w:rsid w:val="6C7C2B64"/>
    <w:rsid w:val="6D747CDF"/>
    <w:rsid w:val="6EE436A4"/>
    <w:rsid w:val="70096E04"/>
    <w:rsid w:val="705E2EDC"/>
    <w:rsid w:val="706109EE"/>
    <w:rsid w:val="70943AFC"/>
    <w:rsid w:val="71FC02A3"/>
    <w:rsid w:val="72760055"/>
    <w:rsid w:val="727F6FB5"/>
    <w:rsid w:val="7347141C"/>
    <w:rsid w:val="74962C31"/>
    <w:rsid w:val="754937FF"/>
    <w:rsid w:val="766A6123"/>
    <w:rsid w:val="76733229"/>
    <w:rsid w:val="77A6318B"/>
    <w:rsid w:val="78B47B29"/>
    <w:rsid w:val="79BC0A44"/>
    <w:rsid w:val="7ABD4A62"/>
    <w:rsid w:val="7B2E771F"/>
    <w:rsid w:val="7BA63759"/>
    <w:rsid w:val="7C03151F"/>
    <w:rsid w:val="7C2823C0"/>
    <w:rsid w:val="7CF36E72"/>
    <w:rsid w:val="7D384885"/>
    <w:rsid w:val="7E3C33C6"/>
    <w:rsid w:val="7FFD3930"/>
    <w:rsid w:val="AF9F8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530</Words>
  <Characters>546</Characters>
  <Lines>4</Lines>
  <Paragraphs>1</Paragraphs>
  <TotalTime>3</TotalTime>
  <ScaleCrop>false</ScaleCrop>
  <LinksUpToDate>false</LinksUpToDate>
  <CharactersWithSpaces>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2021-04-03T21:17:00Z</dcterms:created>
  <dc:creator>Administrator</dc:creator>
  <cp:lastModifiedBy>Dear Diary</cp:lastModifiedBy>
  <dcterms:modified xsi:type="dcterms:W3CDTF">2026-05-18T08:39:56Z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CA33BED9E73C4022A20E7189385BFEB0</vt:lpwstr>
  </property>
  <property fmtid="{D5CDD505-2E9C-101B-9397-08002B2CF9AE}" pid="4" name="KSOTemplateDocerSaveRecord">
    <vt:lpwstr>eyJoZGlkIjoiYjgyOGQyODI3NTAyMDJjYmRjZmFkZWE1NDI5Y2Q4NDIiLCJ1c2VySWQiOiIzMjc5NzM1OTkifQ==</vt:lpwstr>
  </property>
</Properties>
</file>